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course for you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SQL course for you? Well, certainly that depends what you're looking for - but for sure a hand on, on the job, learning approach seems to work.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Job focused SQL courses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With </w:t>
      </w:r>
      <w:r>
        <w:rPr>
          <w:rFonts w:ascii="calibri" w:hAnsi="calibri" w:eastAsia="calibri" w:cs="calibri"/>
          <w:sz w:val="24"/>
          <w:szCs w:val="24"/>
          <w:b/>
        </w:rPr>
        <w:t xml:space="preserve">Vertabelo Academy</w:t>
      </w:r>
      <w:r>
        <w:rPr>
          <w:rFonts w:ascii="calibri" w:hAnsi="calibri" w:eastAsia="calibri" w:cs="calibri"/>
          <w:sz w:val="24"/>
          <w:szCs w:val="24"/>
        </w:rPr>
        <w:t xml:space="preserve">, as we embrace this approach as fundamental to our course offer, you will learn about the problems a data scientist faces on the job, and you will learn how to deal with them - quickly and effectively.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SQL courses</w:t>
      </w:r>
      <w:r>
        <w:rPr>
          <w:rFonts w:ascii="calibri" w:hAnsi="calibri" w:eastAsia="calibri" w:cs="calibri"/>
          <w:sz w:val="24"/>
          <w:szCs w:val="24"/>
        </w:rPr>
        <w:t xml:space="preserve"> offer from Vertabelo Academy cover all the basic and more advanced, too, skills, and aspects of query language.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scope of learning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From the most simple JOINs functions, to the complex tasks requiring a deep undersanding of the concepts and still being a challenge for those who want to apply them. With Vertabelo Academy, you will learn with no deadlines - there's only you and your internal motivation, we offer you freedom.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 also, we offer you a chance to prove yourself - upon completion of selected </w:t>
      </w:r>
      <w:r>
        <w:rPr>
          <w:rFonts w:ascii="calibri" w:hAnsi="calibri" w:eastAsia="calibri" w:cs="calibri"/>
          <w:sz w:val="24"/>
          <w:szCs w:val="24"/>
          <w:b/>
        </w:rPr>
        <w:t xml:space="preserve">SQL courses</w:t>
      </w:r>
      <w:r>
        <w:rPr>
          <w:rFonts w:ascii="calibri" w:hAnsi="calibri" w:eastAsia="calibri" w:cs="calibri"/>
          <w:sz w:val="24"/>
          <w:szCs w:val="24"/>
        </w:rPr>
        <w:t xml:space="preserve"> and passing a final test, Vertabelo Academy will issue a certificate, an evidence of your newly-acquired skill.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 more info here: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academy.vertabelo.com/blog/18-best-online-resources-for-learning-sql-and-database-concepts/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18-best-online-resources-for-learning-sql-and-database-concept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2025-11-06T22:48:28+01:00</dcterms:created>
  <dcterms:modified xsi:type="dcterms:W3CDTF">2025-11-06T22:48:28+01:00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